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AAB3" w14:textId="77777777" w:rsidR="0097460D" w:rsidRPr="0097460D" w:rsidRDefault="0097460D" w:rsidP="0097460D">
      <w:pPr>
        <w:pStyle w:val="Title"/>
      </w:pPr>
      <w:bookmarkStart w:id="0" w:name="_GoBack"/>
      <w:bookmarkEnd w:id="0"/>
      <w:r w:rsidRPr="0097460D">
        <w:t>Holmfirth</w:t>
      </w:r>
      <w:r w:rsidRPr="0097460D">
        <w:t xml:space="preserve"> Camera Club</w:t>
      </w:r>
    </w:p>
    <w:p w14:paraId="3FA14EE0" w14:textId="77777777" w:rsidR="0097460D" w:rsidRPr="0097460D" w:rsidRDefault="0097460D" w:rsidP="0097460D">
      <w:pPr>
        <w:rPr>
          <w:sz w:val="52"/>
        </w:rPr>
      </w:pPr>
      <w:r>
        <w:t>S</w:t>
      </w:r>
      <w:r w:rsidRPr="0097460D">
        <w:t>eptember 2016</w:t>
      </w:r>
    </w:p>
    <w:p w14:paraId="2A5BBA8A" w14:textId="77777777" w:rsidR="0097460D" w:rsidRPr="0097460D" w:rsidRDefault="0097460D" w:rsidP="0097460D">
      <w:pPr>
        <w:pStyle w:val="Heading1"/>
      </w:pPr>
      <w:r w:rsidRPr="0097460D">
        <w:t>Introduction to Holmfirth Camera Club (HCC)</w:t>
      </w:r>
    </w:p>
    <w:p w14:paraId="1C0FFC27" w14:textId="77777777" w:rsidR="0097460D" w:rsidRPr="00166260" w:rsidRDefault="0097460D" w:rsidP="0097460D">
      <w:pPr>
        <w:spacing w:after="0"/>
      </w:pPr>
    </w:p>
    <w:p w14:paraId="2C492A9A" w14:textId="77777777" w:rsidR="0097460D" w:rsidRPr="00166260" w:rsidRDefault="0097460D" w:rsidP="0097460D">
      <w:pPr>
        <w:spacing w:after="0"/>
        <w:ind w:left="284"/>
      </w:pPr>
      <w:r w:rsidRPr="00166260">
        <w:t xml:space="preserve">We are a membership forum and meeting place for those in Holmfirth, the Holme Valley, and the surrounding area who have an interest in digital photography.  We meet on Monday evenings from September to April and enjoy a mixture of formal and informal activities - involving competitions, member participation evenings, technique and artistic tuition, plus talks from experienced external photographers.  </w:t>
      </w:r>
    </w:p>
    <w:p w14:paraId="0DF425E6" w14:textId="77777777" w:rsidR="0097460D" w:rsidRPr="00166260" w:rsidRDefault="0097460D" w:rsidP="0097460D">
      <w:pPr>
        <w:spacing w:after="0"/>
        <w:ind w:left="284"/>
      </w:pPr>
    </w:p>
    <w:p w14:paraId="6A5E94C3" w14:textId="77777777" w:rsidR="0097460D" w:rsidRPr="00166260" w:rsidRDefault="0097460D" w:rsidP="0097460D">
      <w:pPr>
        <w:spacing w:after="0"/>
        <w:ind w:left="284"/>
      </w:pPr>
      <w:r w:rsidRPr="00166260">
        <w:t xml:space="preserve">Please see our website for full details: </w:t>
      </w:r>
      <w:hyperlink r:id="rId6" w:history="1">
        <w:r w:rsidRPr="00166260">
          <w:rPr>
            <w:rStyle w:val="Hyperlink"/>
            <w:color w:val="auto"/>
          </w:rPr>
          <w:t>http://www.holmfirthcameraclub.co.uk/</w:t>
        </w:r>
      </w:hyperlink>
      <w:r w:rsidRPr="00166260">
        <w:t>,</w:t>
      </w:r>
    </w:p>
    <w:p w14:paraId="497DDD1F" w14:textId="77777777" w:rsidR="0097460D" w:rsidRPr="00166260" w:rsidRDefault="0097460D" w:rsidP="0097460D">
      <w:pPr>
        <w:spacing w:after="0"/>
        <w:ind w:left="284"/>
      </w:pPr>
      <w:r w:rsidRPr="00166260">
        <w:t xml:space="preserve">Our syllabus can be found here: </w:t>
      </w:r>
      <w:hyperlink r:id="rId7" w:history="1">
        <w:r w:rsidRPr="00166260">
          <w:rPr>
            <w:rStyle w:val="Hyperlink"/>
            <w:color w:val="auto"/>
          </w:rPr>
          <w:t>http://www.holmfirthcameraclub.co.uk/section710387.html</w:t>
        </w:r>
      </w:hyperlink>
      <w:r w:rsidRPr="00166260">
        <w:t xml:space="preserve">. </w:t>
      </w:r>
    </w:p>
    <w:p w14:paraId="7C98D7C2" w14:textId="77777777" w:rsidR="0097460D" w:rsidRPr="00166260" w:rsidRDefault="0097460D" w:rsidP="0097460D">
      <w:pPr>
        <w:spacing w:after="0"/>
        <w:ind w:left="284"/>
      </w:pPr>
    </w:p>
    <w:p w14:paraId="0E9A2417" w14:textId="77777777" w:rsidR="0097460D" w:rsidRPr="00166260" w:rsidRDefault="0097460D" w:rsidP="0097460D">
      <w:pPr>
        <w:spacing w:after="0"/>
        <w:ind w:left="284"/>
      </w:pPr>
      <w:r w:rsidRPr="00166260">
        <w:t>Full membership of HCC is open to all adults through annual subscription.  Under 18s may attend meetings accompanied by an adult member, but cannot enter club competitions.</w:t>
      </w:r>
    </w:p>
    <w:p w14:paraId="4A674E83" w14:textId="77777777" w:rsidR="0097460D" w:rsidRPr="00166260" w:rsidRDefault="0097460D" w:rsidP="0097460D">
      <w:pPr>
        <w:pStyle w:val="Heading1"/>
      </w:pPr>
      <w:r w:rsidRPr="00166260">
        <w:t>What we focus on:</w:t>
      </w:r>
    </w:p>
    <w:p w14:paraId="783BCE5B" w14:textId="77777777" w:rsidR="0097460D" w:rsidRPr="00166260" w:rsidRDefault="0097460D" w:rsidP="0097460D">
      <w:pPr>
        <w:spacing w:after="0"/>
      </w:pPr>
    </w:p>
    <w:p w14:paraId="29685FF0" w14:textId="77777777" w:rsidR="0097460D" w:rsidRPr="00166260" w:rsidRDefault="0097460D" w:rsidP="0097460D">
      <w:pPr>
        <w:pStyle w:val="ListParagraph"/>
        <w:numPr>
          <w:ilvl w:val="0"/>
          <w:numId w:val="1"/>
        </w:numPr>
        <w:spacing w:after="120"/>
        <w:ind w:left="714" w:hanging="357"/>
      </w:pPr>
      <w:r w:rsidRPr="00166260">
        <w:t>Helping members to develop their photographic skills, with an emphasis on digital photography.  This includes: - camera and equipment use – photographic skills such as composition - image processing - making finished prints and digital images for internal and national/international competition and exhibition.</w:t>
      </w:r>
    </w:p>
    <w:p w14:paraId="24353CCD" w14:textId="77777777" w:rsidR="0097460D" w:rsidRPr="00166260" w:rsidRDefault="0097460D" w:rsidP="0097460D">
      <w:pPr>
        <w:pStyle w:val="ListParagraph"/>
        <w:numPr>
          <w:ilvl w:val="0"/>
          <w:numId w:val="1"/>
        </w:numPr>
        <w:spacing w:after="120"/>
        <w:ind w:left="714" w:hanging="357"/>
      </w:pPr>
      <w:r w:rsidRPr="00166260">
        <w:t>Broadening members’ understanding and knowledge through tuition, interaction with other members, external expert speakers and by using external judges for competitions.</w:t>
      </w:r>
    </w:p>
    <w:p w14:paraId="296A4A4F" w14:textId="77777777" w:rsidR="0097460D" w:rsidRPr="00166260" w:rsidRDefault="0097460D" w:rsidP="0097460D">
      <w:pPr>
        <w:pStyle w:val="ListParagraph"/>
        <w:numPr>
          <w:ilvl w:val="0"/>
          <w:numId w:val="1"/>
        </w:numPr>
        <w:spacing w:after="120"/>
        <w:ind w:left="714" w:hanging="357"/>
      </w:pPr>
      <w:r w:rsidRPr="00166260">
        <w:t>Exposing members to the wider photographic community, through awareness of a wide range of photographers and their techniques, plus association with the UK’s national photographic bodies.</w:t>
      </w:r>
    </w:p>
    <w:p w14:paraId="6DB17743" w14:textId="77777777" w:rsidR="0097460D" w:rsidRPr="00166260" w:rsidRDefault="0097460D" w:rsidP="0097460D">
      <w:pPr>
        <w:pStyle w:val="ListParagraph"/>
        <w:numPr>
          <w:ilvl w:val="0"/>
          <w:numId w:val="1"/>
        </w:numPr>
        <w:spacing w:after="0"/>
      </w:pPr>
      <w:r w:rsidRPr="00166260">
        <w:t xml:space="preserve">Supporting members who wish to develop personally, exhibit, or seek accreditation through organisation such as the PAGB (see below) and the Royal Photographic Society (RPS: </w:t>
      </w:r>
      <w:hyperlink r:id="rId8" w:history="1">
        <w:r w:rsidRPr="00166260">
          <w:rPr>
            <w:rStyle w:val="Hyperlink"/>
            <w:color w:val="auto"/>
          </w:rPr>
          <w:t>www.rps.org/</w:t>
        </w:r>
      </w:hyperlink>
      <w:r w:rsidRPr="00166260">
        <w:t xml:space="preserve">). </w:t>
      </w:r>
    </w:p>
    <w:p w14:paraId="4C3938E1" w14:textId="77777777" w:rsidR="0097460D" w:rsidRPr="00166260" w:rsidRDefault="0097460D" w:rsidP="0097460D">
      <w:pPr>
        <w:pStyle w:val="ListParagraph"/>
        <w:numPr>
          <w:ilvl w:val="0"/>
          <w:numId w:val="1"/>
        </w:numPr>
        <w:spacing w:after="0"/>
      </w:pPr>
      <w:r w:rsidRPr="00166260">
        <w:t>A basic understanding of their camera operation is necessary for members to enjoy Club activities.  From time to time we run “know your camera” and basic technical support sessions – particularly early in the season.  If further tuition is needed we will help identify suitable courses, literature and on-line information.</w:t>
      </w:r>
    </w:p>
    <w:p w14:paraId="4A47ED2C" w14:textId="77777777" w:rsidR="0097460D" w:rsidRPr="00166260" w:rsidRDefault="0097460D" w:rsidP="0097460D">
      <w:pPr>
        <w:pStyle w:val="Heading1"/>
      </w:pPr>
      <w:r w:rsidRPr="00166260">
        <w:t>Competitions:</w:t>
      </w:r>
    </w:p>
    <w:p w14:paraId="44629E3B" w14:textId="77777777" w:rsidR="0097460D" w:rsidRPr="00166260" w:rsidRDefault="0097460D" w:rsidP="0097460D">
      <w:pPr>
        <w:spacing w:after="0"/>
      </w:pPr>
    </w:p>
    <w:p w14:paraId="165D10D5" w14:textId="77777777" w:rsidR="0097460D" w:rsidRPr="00166260" w:rsidRDefault="0097460D" w:rsidP="0097460D">
      <w:pPr>
        <w:pStyle w:val="ListParagraph"/>
        <w:numPr>
          <w:ilvl w:val="0"/>
          <w:numId w:val="2"/>
        </w:numPr>
        <w:spacing w:after="120"/>
        <w:ind w:left="714" w:hanging="357"/>
      </w:pPr>
      <w:r w:rsidRPr="00166260">
        <w:t xml:space="preserve">Throughout the season we offer a number of informal competitions (judged by members) and seven formal competitions.  The formal competitions are on set themes and judged by external judges.  Because of this they are run to strict rules based on national guidelines, please see the information here: </w:t>
      </w:r>
      <w:hyperlink r:id="rId9" w:history="1">
        <w:r w:rsidRPr="00166260">
          <w:rPr>
            <w:rStyle w:val="Hyperlink"/>
            <w:color w:val="auto"/>
          </w:rPr>
          <w:t>http://www.holmfirthcameraclub.co.uk/section141973.html</w:t>
        </w:r>
      </w:hyperlink>
      <w:r w:rsidRPr="00166260">
        <w:t>.</w:t>
      </w:r>
    </w:p>
    <w:p w14:paraId="0B5B753A" w14:textId="77777777" w:rsidR="0097460D" w:rsidRPr="00166260" w:rsidRDefault="0097460D" w:rsidP="0097460D">
      <w:pPr>
        <w:pStyle w:val="ListParagraph"/>
        <w:numPr>
          <w:ilvl w:val="0"/>
          <w:numId w:val="2"/>
        </w:numPr>
        <w:spacing w:after="0"/>
      </w:pPr>
      <w:r w:rsidRPr="00166260">
        <w:t>Members can enter 2-3 images into each formal competition, the best two scores in each competition are totalled for our “Photographer of the Year” (POY) award.  Of the possible 14 scores, only the best 10 count towards POY (so members don’t need to enter every competition to win POY).</w:t>
      </w:r>
    </w:p>
    <w:p w14:paraId="4EACEE3D" w14:textId="77777777" w:rsidR="0097460D" w:rsidRPr="00166260" w:rsidRDefault="0097460D" w:rsidP="0097460D">
      <w:pPr>
        <w:pStyle w:val="Heading1"/>
      </w:pPr>
      <w:r w:rsidRPr="00166260">
        <w:t>Affiliations and External Support:</w:t>
      </w:r>
    </w:p>
    <w:p w14:paraId="5B3C6E87" w14:textId="77777777" w:rsidR="0097460D" w:rsidRPr="00166260" w:rsidRDefault="0097460D" w:rsidP="0097460D">
      <w:pPr>
        <w:spacing w:after="0"/>
      </w:pPr>
    </w:p>
    <w:p w14:paraId="38691F1D" w14:textId="77777777" w:rsidR="0097460D" w:rsidRPr="00166260" w:rsidRDefault="0097460D" w:rsidP="0097460D">
      <w:pPr>
        <w:numPr>
          <w:ilvl w:val="0"/>
          <w:numId w:val="3"/>
        </w:numPr>
        <w:spacing w:after="0"/>
        <w:ind w:left="714" w:hanging="357"/>
      </w:pPr>
      <w:r w:rsidRPr="00166260">
        <w:t xml:space="preserve">Holmfirth Camera Club is affiliated to the Photographic Alliance of Great Britain (PAGB: </w:t>
      </w:r>
      <w:hyperlink r:id="rId10" w:history="1">
        <w:r w:rsidRPr="00166260">
          <w:rPr>
            <w:rStyle w:val="Hyperlink"/>
            <w:color w:val="auto"/>
          </w:rPr>
          <w:t>http://www.thepagb.org.uk/</w:t>
        </w:r>
      </w:hyperlink>
      <w:r w:rsidRPr="00166260">
        <w:t xml:space="preserve">), through our membership of the Yorkshire Photographic Union (YPU: </w:t>
      </w:r>
      <w:hyperlink r:id="rId11" w:history="1">
        <w:r w:rsidRPr="00166260">
          <w:rPr>
            <w:rStyle w:val="Hyperlink"/>
            <w:color w:val="auto"/>
          </w:rPr>
          <w:t>http://www.ypu.org.uk/</w:t>
        </w:r>
      </w:hyperlink>
      <w:r w:rsidRPr="00166260">
        <w:t>).</w:t>
      </w:r>
    </w:p>
    <w:p w14:paraId="33DB6EDB" w14:textId="77777777" w:rsidR="00612050" w:rsidRDefault="0097460D" w:rsidP="003F329E">
      <w:pPr>
        <w:numPr>
          <w:ilvl w:val="0"/>
          <w:numId w:val="3"/>
        </w:numPr>
        <w:spacing w:after="0"/>
        <w:ind w:left="714" w:hanging="357"/>
      </w:pPr>
      <w:r w:rsidRPr="00166260">
        <w:t xml:space="preserve">The Club will also keep members aware of the activities and support offered by external organisations, in particular the Royal Photographic Society (RPS: </w:t>
      </w:r>
      <w:hyperlink r:id="rId12" w:history="1">
        <w:r w:rsidRPr="0097460D">
          <w:rPr>
            <w:rStyle w:val="Hyperlink"/>
            <w:color w:val="auto"/>
          </w:rPr>
          <w:t>http://www.rps.org/</w:t>
        </w:r>
      </w:hyperlink>
      <w:r w:rsidRPr="00166260">
        <w:t xml:space="preserve">), and have several RPS members who can offer further help and information.  </w:t>
      </w:r>
    </w:p>
    <w:sectPr w:rsidR="00612050" w:rsidSect="00D401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F4D"/>
    <w:multiLevelType w:val="hybridMultilevel"/>
    <w:tmpl w:val="BE4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91307"/>
    <w:multiLevelType w:val="hybridMultilevel"/>
    <w:tmpl w:val="70D63C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77275948"/>
    <w:multiLevelType w:val="hybridMultilevel"/>
    <w:tmpl w:val="F2D2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0D"/>
    <w:rsid w:val="00154563"/>
    <w:rsid w:val="00612050"/>
    <w:rsid w:val="0097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D350"/>
  <w15:chartTrackingRefBased/>
  <w15:docId w15:val="{46138A11-1F5E-41B2-ACD5-B4935F12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460D"/>
  </w:style>
  <w:style w:type="paragraph" w:styleId="Heading1">
    <w:name w:val="heading 1"/>
    <w:basedOn w:val="Normal"/>
    <w:next w:val="Normal"/>
    <w:link w:val="Heading1Char"/>
    <w:uiPriority w:val="9"/>
    <w:qFormat/>
    <w:rsid w:val="0097460D"/>
    <w:pPr>
      <w:keepNext/>
      <w:keepLines/>
      <w:spacing w:before="400" w:after="40" w:line="240" w:lineRule="auto"/>
      <w:outlineLvl w:val="0"/>
    </w:pPr>
    <w:rPr>
      <w:rFonts w:asciiTheme="majorHAnsi" w:eastAsiaTheme="majorEastAsia" w:hAnsiTheme="majorHAnsi" w:cstheme="majorBidi"/>
      <w:color w:val="806000" w:themeColor="accent1" w:themeShade="80"/>
      <w:sz w:val="28"/>
      <w:szCs w:val="36"/>
    </w:rPr>
  </w:style>
  <w:style w:type="paragraph" w:styleId="Heading2">
    <w:name w:val="heading 2"/>
    <w:basedOn w:val="Normal"/>
    <w:next w:val="Normal"/>
    <w:link w:val="Heading2Char"/>
    <w:uiPriority w:val="9"/>
    <w:unhideWhenUsed/>
    <w:qFormat/>
    <w:rsid w:val="0097460D"/>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97460D"/>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97460D"/>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97460D"/>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97460D"/>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97460D"/>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97460D"/>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97460D"/>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60D"/>
    <w:rPr>
      <w:rFonts w:asciiTheme="majorHAnsi" w:eastAsiaTheme="majorEastAsia" w:hAnsiTheme="majorHAnsi" w:cstheme="majorBidi"/>
      <w:color w:val="806000" w:themeColor="accent1" w:themeShade="80"/>
      <w:sz w:val="28"/>
      <w:szCs w:val="36"/>
    </w:rPr>
  </w:style>
  <w:style w:type="character" w:customStyle="1" w:styleId="Heading2Char">
    <w:name w:val="Heading 2 Char"/>
    <w:basedOn w:val="DefaultParagraphFont"/>
    <w:link w:val="Heading2"/>
    <w:uiPriority w:val="9"/>
    <w:rsid w:val="0097460D"/>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97460D"/>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semiHidden/>
    <w:rsid w:val="0097460D"/>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97460D"/>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97460D"/>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97460D"/>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97460D"/>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97460D"/>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97460D"/>
    <w:pPr>
      <w:spacing w:line="240" w:lineRule="auto"/>
    </w:pPr>
    <w:rPr>
      <w:b/>
      <w:bCs/>
      <w:smallCaps/>
      <w:color w:val="099BDD" w:themeColor="text2"/>
    </w:rPr>
  </w:style>
  <w:style w:type="paragraph" w:styleId="Title">
    <w:name w:val="Title"/>
    <w:basedOn w:val="Normal"/>
    <w:next w:val="Normal"/>
    <w:link w:val="TitleChar"/>
    <w:uiPriority w:val="10"/>
    <w:qFormat/>
    <w:rsid w:val="0097460D"/>
    <w:pPr>
      <w:spacing w:after="0" w:line="204" w:lineRule="auto"/>
      <w:contextualSpacing/>
    </w:pPr>
    <w:rPr>
      <w:rFonts w:asciiTheme="majorHAnsi" w:eastAsiaTheme="majorEastAsia" w:hAnsiTheme="majorHAnsi" w:cstheme="majorBidi"/>
      <w:caps/>
      <w:color w:val="099BDD" w:themeColor="text2"/>
      <w:spacing w:val="-15"/>
      <w:sz w:val="44"/>
      <w:szCs w:val="72"/>
    </w:rPr>
  </w:style>
  <w:style w:type="character" w:customStyle="1" w:styleId="TitleChar">
    <w:name w:val="Title Char"/>
    <w:basedOn w:val="DefaultParagraphFont"/>
    <w:link w:val="Title"/>
    <w:uiPriority w:val="10"/>
    <w:rsid w:val="0097460D"/>
    <w:rPr>
      <w:rFonts w:asciiTheme="majorHAnsi" w:eastAsiaTheme="majorEastAsia" w:hAnsiTheme="majorHAnsi" w:cstheme="majorBidi"/>
      <w:caps/>
      <w:color w:val="099BDD" w:themeColor="text2"/>
      <w:spacing w:val="-15"/>
      <w:sz w:val="44"/>
      <w:szCs w:val="72"/>
    </w:rPr>
  </w:style>
  <w:style w:type="paragraph" w:styleId="Subtitle">
    <w:name w:val="Subtitle"/>
    <w:basedOn w:val="Normal"/>
    <w:next w:val="Normal"/>
    <w:link w:val="SubtitleChar"/>
    <w:uiPriority w:val="11"/>
    <w:qFormat/>
    <w:rsid w:val="0097460D"/>
    <w:pPr>
      <w:numPr>
        <w:ilvl w:val="1"/>
      </w:numPr>
      <w:spacing w:after="240" w:line="240" w:lineRule="auto"/>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97460D"/>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97460D"/>
    <w:rPr>
      <w:b/>
      <w:bCs/>
    </w:rPr>
  </w:style>
  <w:style w:type="character" w:styleId="Emphasis">
    <w:name w:val="Emphasis"/>
    <w:basedOn w:val="DefaultParagraphFont"/>
    <w:uiPriority w:val="20"/>
    <w:qFormat/>
    <w:rsid w:val="0097460D"/>
    <w:rPr>
      <w:i/>
      <w:iCs/>
    </w:rPr>
  </w:style>
  <w:style w:type="paragraph" w:styleId="NoSpacing">
    <w:name w:val="No Spacing"/>
    <w:uiPriority w:val="1"/>
    <w:qFormat/>
    <w:rsid w:val="0097460D"/>
    <w:pPr>
      <w:spacing w:after="0" w:line="240" w:lineRule="auto"/>
    </w:pPr>
  </w:style>
  <w:style w:type="paragraph" w:styleId="Quote">
    <w:name w:val="Quote"/>
    <w:basedOn w:val="Normal"/>
    <w:next w:val="Normal"/>
    <w:link w:val="QuoteChar"/>
    <w:uiPriority w:val="29"/>
    <w:qFormat/>
    <w:rsid w:val="0097460D"/>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97460D"/>
    <w:rPr>
      <w:color w:val="099BDD" w:themeColor="text2"/>
      <w:sz w:val="24"/>
      <w:szCs w:val="24"/>
    </w:rPr>
  </w:style>
  <w:style w:type="paragraph" w:styleId="IntenseQuote">
    <w:name w:val="Intense Quote"/>
    <w:basedOn w:val="Normal"/>
    <w:next w:val="Normal"/>
    <w:link w:val="IntenseQuoteChar"/>
    <w:uiPriority w:val="30"/>
    <w:qFormat/>
    <w:rsid w:val="0097460D"/>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97460D"/>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97460D"/>
    <w:rPr>
      <w:i/>
      <w:iCs/>
      <w:color w:val="757575" w:themeColor="text1" w:themeTint="A6"/>
    </w:rPr>
  </w:style>
  <w:style w:type="character" w:styleId="IntenseEmphasis">
    <w:name w:val="Intense Emphasis"/>
    <w:basedOn w:val="DefaultParagraphFont"/>
    <w:uiPriority w:val="21"/>
    <w:qFormat/>
    <w:rsid w:val="0097460D"/>
    <w:rPr>
      <w:b/>
      <w:bCs/>
      <w:i/>
      <w:iCs/>
    </w:rPr>
  </w:style>
  <w:style w:type="character" w:styleId="SubtleReference">
    <w:name w:val="Subtle Reference"/>
    <w:basedOn w:val="DefaultParagraphFont"/>
    <w:uiPriority w:val="31"/>
    <w:qFormat/>
    <w:rsid w:val="0097460D"/>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97460D"/>
    <w:rPr>
      <w:b/>
      <w:bCs/>
      <w:smallCaps/>
      <w:color w:val="099BDD" w:themeColor="text2"/>
      <w:u w:val="single"/>
    </w:rPr>
  </w:style>
  <w:style w:type="character" w:styleId="BookTitle">
    <w:name w:val="Book Title"/>
    <w:basedOn w:val="DefaultParagraphFont"/>
    <w:uiPriority w:val="33"/>
    <w:qFormat/>
    <w:rsid w:val="0097460D"/>
    <w:rPr>
      <w:b/>
      <w:bCs/>
      <w:smallCaps/>
      <w:spacing w:val="10"/>
    </w:rPr>
  </w:style>
  <w:style w:type="paragraph" w:styleId="TOCHeading">
    <w:name w:val="TOC Heading"/>
    <w:basedOn w:val="Heading1"/>
    <w:next w:val="Normal"/>
    <w:uiPriority w:val="39"/>
    <w:semiHidden/>
    <w:unhideWhenUsed/>
    <w:qFormat/>
    <w:rsid w:val="0097460D"/>
    <w:pPr>
      <w:outlineLvl w:val="9"/>
    </w:pPr>
  </w:style>
  <w:style w:type="character" w:styleId="Hyperlink">
    <w:name w:val="Hyperlink"/>
    <w:uiPriority w:val="99"/>
    <w:unhideWhenUsed/>
    <w:rsid w:val="0097460D"/>
    <w:rPr>
      <w:color w:val="0563C1"/>
      <w:u w:val="single"/>
    </w:rPr>
  </w:style>
  <w:style w:type="paragraph" w:styleId="ListParagraph">
    <w:name w:val="List Paragraph"/>
    <w:basedOn w:val="Normal"/>
    <w:uiPriority w:val="34"/>
    <w:qFormat/>
    <w:rsid w:val="0097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mfirthcameraclub.co.uk/section710387.html" TargetMode="External"/><Relationship Id="rId12" Type="http://schemas.openxmlformats.org/officeDocument/2006/relationships/hyperlink" Target="http://www.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lmfirthcameraclub.co.uk/" TargetMode="External"/><Relationship Id="rId11" Type="http://schemas.openxmlformats.org/officeDocument/2006/relationships/hyperlink" Target="http://www.ypu.org.uk/" TargetMode="External"/><Relationship Id="rId5" Type="http://schemas.openxmlformats.org/officeDocument/2006/relationships/webSettings" Target="webSettings.xml"/><Relationship Id="rId10" Type="http://schemas.openxmlformats.org/officeDocument/2006/relationships/hyperlink" Target="http://www.thepagb.org.uk/" TargetMode="External"/><Relationship Id="rId4" Type="http://schemas.openxmlformats.org/officeDocument/2006/relationships/settings" Target="settings.xml"/><Relationship Id="rId9" Type="http://schemas.openxmlformats.org/officeDocument/2006/relationships/hyperlink" Target="http://www.holmfirthcameraclub.co.uk/section141973.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44E1-0728-451A-9808-25C58217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 to Holmfirth Camera Club (HCC)</vt:lpstr>
      <vt:lpstr>What we focus on:</vt:lpstr>
      <vt:lpstr>Competitions:</vt:lpstr>
      <vt:lpstr>Affiliations and External Support:</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Marshall</dc:creator>
  <cp:keywords/>
  <dc:description/>
  <cp:lastModifiedBy>Ian Marshall</cp:lastModifiedBy>
  <cp:revision>1</cp:revision>
  <dcterms:created xsi:type="dcterms:W3CDTF">2016-08-23T12:22:00Z</dcterms:created>
  <dcterms:modified xsi:type="dcterms:W3CDTF">2016-08-23T12:30:00Z</dcterms:modified>
</cp:coreProperties>
</file>